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DAF8E" w14:textId="5B53AFF5" w:rsidR="00710CD3" w:rsidRPr="00054DA1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</w:t>
      </w:r>
      <w:r w:rsidR="00ED0366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CM1</w:t>
      </w:r>
    </w:p>
    <w:p w14:paraId="53E4DACA" w14:textId="54F545A3" w:rsidR="00710CD3" w:rsidRPr="007775EB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5"/>
        <w:gridCol w:w="858"/>
      </w:tblGrid>
      <w:tr w:rsidR="00710CD3" w:rsidRPr="00144C27" w14:paraId="7F57BB6F" w14:textId="77777777" w:rsidTr="00686588">
        <w:trPr>
          <w:trHeight w:val="170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0DAA4922" w14:textId="48B22003" w:rsidR="00710CD3" w:rsidRPr="00686588" w:rsidRDefault="00710CD3" w:rsidP="00AF1B3E">
            <w:pPr>
              <w:spacing w:after="0"/>
              <w:rPr>
                <w:sz w:val="24"/>
                <w:szCs w:val="24"/>
                <w:highlight w:val="yellow"/>
              </w:rPr>
            </w:pPr>
            <w:r w:rsidRPr="00686588">
              <w:rPr>
                <w:sz w:val="24"/>
                <w:szCs w:val="24"/>
              </w:rPr>
              <w:t>J’identifie les sujets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8C45758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9049F25" w14:textId="77777777" w:rsidTr="00686588">
        <w:trPr>
          <w:trHeight w:val="170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B12FCE8" w14:textId="7587DBDE" w:rsidR="00710CD3" w:rsidRPr="00686588" w:rsidRDefault="00710CD3" w:rsidP="00AF1B3E">
            <w:pPr>
              <w:spacing w:after="0"/>
              <w:rPr>
                <w:sz w:val="24"/>
                <w:szCs w:val="24"/>
              </w:rPr>
            </w:pPr>
            <w:r w:rsidRPr="00686588">
              <w:rPr>
                <w:sz w:val="24"/>
                <w:szCs w:val="24"/>
              </w:rPr>
              <w:t>J’identifie les verbes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527D391B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0CD52084" w14:textId="77777777" w:rsidTr="00686588">
        <w:trPr>
          <w:trHeight w:val="170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9259AF4" w14:textId="32D112F0" w:rsidR="00710CD3" w:rsidRPr="00686588" w:rsidRDefault="00710CD3" w:rsidP="00AF1B3E">
            <w:pPr>
              <w:spacing w:after="0"/>
              <w:rPr>
                <w:sz w:val="24"/>
                <w:szCs w:val="24"/>
              </w:rPr>
            </w:pPr>
            <w:r w:rsidRPr="00686588">
              <w:rPr>
                <w:sz w:val="24"/>
                <w:szCs w:val="24"/>
              </w:rPr>
              <w:t xml:space="preserve">J’identifie les </w:t>
            </w:r>
            <w:r w:rsidR="00F94C7B">
              <w:rPr>
                <w:sz w:val="24"/>
                <w:szCs w:val="24"/>
              </w:rPr>
              <w:t>compléments</w:t>
            </w:r>
            <w:r w:rsidR="005846A5">
              <w:rPr>
                <w:sz w:val="24"/>
                <w:szCs w:val="24"/>
              </w:rPr>
              <w:t xml:space="preserve"> d’objet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62B675E1" w14:textId="36016E35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5846A5" w:rsidRPr="00144C27" w14:paraId="35CA480F" w14:textId="77777777" w:rsidTr="00686588">
        <w:trPr>
          <w:trHeight w:val="170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696C9085" w14:textId="0C8344FC" w:rsidR="005846A5" w:rsidRPr="00686588" w:rsidRDefault="005846A5" w:rsidP="00AF1B3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J’identifie les compléments circonstanciels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04F13D53" w14:textId="6D74C1AC" w:rsidR="005846A5" w:rsidRPr="00144C27" w:rsidRDefault="005846A5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E2674BE" w14:textId="77777777" w:rsidTr="00686588">
        <w:trPr>
          <w:trHeight w:val="170"/>
          <w:jc w:val="center"/>
        </w:trPr>
        <w:tc>
          <w:tcPr>
            <w:tcW w:w="6275" w:type="dxa"/>
            <w:shd w:val="clear" w:color="auto" w:fill="auto"/>
            <w:vAlign w:val="center"/>
          </w:tcPr>
          <w:p w14:paraId="10C9FB0D" w14:textId="4AAABF66" w:rsidR="00710CD3" w:rsidRPr="00686588" w:rsidRDefault="00710CD3" w:rsidP="00AF1B3E">
            <w:pPr>
              <w:spacing w:after="0"/>
              <w:rPr>
                <w:sz w:val="24"/>
                <w:szCs w:val="24"/>
              </w:rPr>
            </w:pPr>
            <w:r w:rsidRPr="00686588">
              <w:rPr>
                <w:sz w:val="24"/>
                <w:szCs w:val="24"/>
              </w:rPr>
              <w:t xml:space="preserve">Je </w:t>
            </w:r>
            <w:r w:rsidR="00F94C7B">
              <w:rPr>
                <w:sz w:val="24"/>
                <w:szCs w:val="24"/>
              </w:rPr>
              <w:t>donne l’infinitif des verbes conjugués</w:t>
            </w:r>
          </w:p>
        </w:tc>
        <w:tc>
          <w:tcPr>
            <w:tcW w:w="858" w:type="dxa"/>
            <w:shd w:val="clear" w:color="auto" w:fill="auto"/>
            <w:vAlign w:val="center"/>
          </w:tcPr>
          <w:p w14:paraId="2FB0D6A0" w14:textId="3EB96E02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63BE83D0" w14:textId="1D717487" w:rsidR="00710CD3" w:rsidRPr="00F94C7B" w:rsidRDefault="00710CD3" w:rsidP="00710CD3">
      <w:pPr>
        <w:spacing w:after="0" w:line="240" w:lineRule="auto"/>
        <w:rPr>
          <w:b/>
          <w:bCs/>
          <w:sz w:val="12"/>
          <w:szCs w:val="12"/>
        </w:rPr>
      </w:pPr>
    </w:p>
    <w:p w14:paraId="045C9BE0" w14:textId="572AFCB8" w:rsidR="00FD4959" w:rsidRDefault="00611A56" w:rsidP="00710CD3">
      <w:pPr>
        <w:spacing w:after="0" w:line="276" w:lineRule="auto"/>
        <w:rPr>
          <w:b/>
          <w:bCs/>
          <w:sz w:val="28"/>
          <w:szCs w:val="28"/>
        </w:rPr>
      </w:pPr>
      <w:r w:rsidRPr="00710CD3">
        <w:rPr>
          <w:sz w:val="28"/>
          <w:szCs w:val="28"/>
        </w:rPr>
        <w:sym w:font="Wingdings" w:char="F0D8"/>
      </w:r>
      <w:r w:rsidRPr="00710CD3">
        <w:rPr>
          <w:sz w:val="28"/>
          <w:szCs w:val="28"/>
        </w:rPr>
        <w:t xml:space="preserve"> </w:t>
      </w:r>
      <w:r w:rsidR="00FD4959" w:rsidRPr="00FD4959">
        <w:rPr>
          <w:b/>
          <w:bCs/>
          <w:sz w:val="28"/>
          <w:szCs w:val="28"/>
        </w:rPr>
        <w:t xml:space="preserve">Découpe </w:t>
      </w:r>
      <w:r w:rsidR="00FD4959">
        <w:rPr>
          <w:b/>
          <w:bCs/>
          <w:sz w:val="28"/>
          <w:szCs w:val="28"/>
        </w:rPr>
        <w:t>chaque</w:t>
      </w:r>
      <w:r w:rsidR="00FD4959" w:rsidRPr="00FD4959">
        <w:rPr>
          <w:b/>
          <w:bCs/>
          <w:sz w:val="28"/>
          <w:szCs w:val="28"/>
        </w:rPr>
        <w:t xml:space="preserve"> phrase en </w:t>
      </w:r>
      <w:r w:rsidR="00FD4959">
        <w:rPr>
          <w:b/>
          <w:bCs/>
          <w:sz w:val="28"/>
          <w:szCs w:val="28"/>
        </w:rPr>
        <w:t xml:space="preserve">plusieurs </w:t>
      </w:r>
      <w:r w:rsidR="00FD4959" w:rsidRPr="00FD4959">
        <w:rPr>
          <w:b/>
          <w:bCs/>
          <w:sz w:val="28"/>
          <w:szCs w:val="28"/>
        </w:rPr>
        <w:t xml:space="preserve">groupes : </w:t>
      </w:r>
    </w:p>
    <w:p w14:paraId="4713CAB6" w14:textId="59E638D6" w:rsidR="00FD4959" w:rsidRPr="00FD4959" w:rsidRDefault="00FD4959" w:rsidP="00FD4959">
      <w:pPr>
        <w:spacing w:after="0" w:line="276" w:lineRule="auto"/>
        <w:jc w:val="center"/>
        <w:rPr>
          <w:sz w:val="28"/>
          <w:szCs w:val="28"/>
        </w:rPr>
      </w:pPr>
      <w:r w:rsidRPr="00FD4959">
        <w:rPr>
          <w:sz w:val="28"/>
          <w:szCs w:val="28"/>
        </w:rPr>
        <w:t>groupe du sujet, groupe du verbe et les compléments</w:t>
      </w:r>
    </w:p>
    <w:p w14:paraId="0518A82C" w14:textId="1C53C277" w:rsidR="00044B05" w:rsidRDefault="00236C29" w:rsidP="00FD4959">
      <w:pPr>
        <w:pStyle w:val="Paragraphedeliste"/>
        <w:numPr>
          <w:ilvl w:val="0"/>
          <w:numId w:val="1"/>
        </w:numPr>
        <w:spacing w:after="0" w:line="276" w:lineRule="auto"/>
        <w:ind w:left="284" w:hanging="284"/>
        <w:rPr>
          <w:b/>
          <w:bCs/>
          <w:sz w:val="28"/>
          <w:szCs w:val="28"/>
        </w:rPr>
      </w:pPr>
      <w:r w:rsidRPr="00FD4959">
        <w:rPr>
          <w:b/>
          <w:bCs/>
          <w:sz w:val="28"/>
          <w:szCs w:val="28"/>
        </w:rPr>
        <w:t>C</w:t>
      </w:r>
      <w:r w:rsidR="00611A56" w:rsidRPr="00FD4959">
        <w:rPr>
          <w:b/>
          <w:bCs/>
          <w:sz w:val="28"/>
          <w:szCs w:val="28"/>
        </w:rPr>
        <w:t xml:space="preserve">olorie les </w:t>
      </w:r>
      <w:r w:rsidR="00756A88" w:rsidRPr="00FD4959">
        <w:rPr>
          <w:b/>
          <w:bCs/>
          <w:sz w:val="28"/>
          <w:szCs w:val="28"/>
        </w:rPr>
        <w:t>sujets</w:t>
      </w:r>
      <w:r w:rsidRPr="00FD4959">
        <w:rPr>
          <w:b/>
          <w:bCs/>
          <w:sz w:val="28"/>
          <w:szCs w:val="28"/>
        </w:rPr>
        <w:t xml:space="preserve"> </w:t>
      </w:r>
      <w:r w:rsidR="00756A88" w:rsidRPr="00FD4959">
        <w:rPr>
          <w:b/>
          <w:bCs/>
          <w:sz w:val="28"/>
          <w:szCs w:val="28"/>
        </w:rPr>
        <w:t xml:space="preserve">en bleu </w:t>
      </w:r>
      <w:r w:rsidRPr="00FD4959">
        <w:rPr>
          <w:b/>
          <w:bCs/>
          <w:sz w:val="28"/>
          <w:szCs w:val="28"/>
        </w:rPr>
        <w:t xml:space="preserve">et </w:t>
      </w:r>
      <w:r w:rsidR="00756A88" w:rsidRPr="00FD4959">
        <w:rPr>
          <w:b/>
          <w:bCs/>
          <w:sz w:val="28"/>
          <w:szCs w:val="28"/>
        </w:rPr>
        <w:t>les verbes en rouge</w:t>
      </w:r>
      <w:r w:rsidRPr="00FD4959">
        <w:rPr>
          <w:b/>
          <w:bCs/>
          <w:sz w:val="28"/>
          <w:szCs w:val="28"/>
        </w:rPr>
        <w:t xml:space="preserve">. </w:t>
      </w:r>
    </w:p>
    <w:p w14:paraId="594A51A2" w14:textId="6FA0285F" w:rsidR="00710CD3" w:rsidRPr="00FD4959" w:rsidRDefault="00710CD3" w:rsidP="00FD4959">
      <w:pPr>
        <w:pStyle w:val="Paragraphedeliste"/>
        <w:numPr>
          <w:ilvl w:val="0"/>
          <w:numId w:val="1"/>
        </w:numPr>
        <w:spacing w:after="0" w:line="276" w:lineRule="auto"/>
        <w:ind w:left="284" w:hanging="284"/>
        <w:rPr>
          <w:b/>
          <w:bCs/>
          <w:sz w:val="28"/>
          <w:szCs w:val="28"/>
        </w:rPr>
      </w:pPr>
      <w:r w:rsidRPr="00FD4959">
        <w:rPr>
          <w:b/>
          <w:bCs/>
          <w:sz w:val="28"/>
          <w:szCs w:val="28"/>
        </w:rPr>
        <w:t xml:space="preserve">Colorie les </w:t>
      </w:r>
      <w:r w:rsidR="00F94C7B" w:rsidRPr="00FD4959">
        <w:rPr>
          <w:b/>
          <w:bCs/>
          <w:sz w:val="28"/>
          <w:szCs w:val="28"/>
        </w:rPr>
        <w:t xml:space="preserve">compléments </w:t>
      </w:r>
      <w:r w:rsidR="00044B05">
        <w:rPr>
          <w:b/>
          <w:bCs/>
          <w:sz w:val="28"/>
          <w:szCs w:val="28"/>
        </w:rPr>
        <w:t>d’objet en orange et les compléments circonstanciels en vert</w:t>
      </w:r>
      <w:r w:rsidRPr="00FD4959">
        <w:rPr>
          <w:b/>
          <w:bCs/>
          <w:sz w:val="28"/>
          <w:szCs w:val="28"/>
        </w:rPr>
        <w:t xml:space="preserve">. </w:t>
      </w:r>
    </w:p>
    <w:p w14:paraId="69C68C94" w14:textId="3E04DCE2" w:rsidR="00FD4959" w:rsidRPr="00FD4959" w:rsidRDefault="00FD4959" w:rsidP="00535FF3">
      <w:pPr>
        <w:pStyle w:val="Paragraphedeliste"/>
        <w:numPr>
          <w:ilvl w:val="0"/>
          <w:numId w:val="1"/>
        </w:numPr>
        <w:spacing w:line="360" w:lineRule="auto"/>
        <w:ind w:left="284" w:hanging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Colle les phrases ainsi découpées et coloriées</w:t>
      </w:r>
      <w:r w:rsidR="00535FF3">
        <w:rPr>
          <w:b/>
          <w:bCs/>
          <w:sz w:val="28"/>
          <w:szCs w:val="28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9524"/>
      </w:tblGrid>
      <w:tr w:rsidR="00FD4959" w14:paraId="60B88179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502E1DE5" w14:textId="2E4E1162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9524" w:type="dxa"/>
            <w:vAlign w:val="center"/>
          </w:tcPr>
          <w:p w14:paraId="0267BC89" w14:textId="4747F8A8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D4959" w14:paraId="4DA7BB91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214BF785" w14:textId="03FDB253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9524" w:type="dxa"/>
            <w:vAlign w:val="center"/>
          </w:tcPr>
          <w:p w14:paraId="051D3C87" w14:textId="0B8D1BE6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D4959" w14:paraId="0388A52E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36D3902E" w14:textId="36AEC5D6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9524" w:type="dxa"/>
            <w:vAlign w:val="center"/>
          </w:tcPr>
          <w:p w14:paraId="6FA0B690" w14:textId="2027CD35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D4959" w14:paraId="37C45E8D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2C359AB9" w14:textId="69E8789C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9524" w:type="dxa"/>
            <w:vAlign w:val="center"/>
          </w:tcPr>
          <w:p w14:paraId="0F407B3C" w14:textId="700F450A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D4959" w14:paraId="69BA0B87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036C1214" w14:textId="1667D8A8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9524" w:type="dxa"/>
            <w:vAlign w:val="center"/>
          </w:tcPr>
          <w:p w14:paraId="69407AF6" w14:textId="717EDE57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D4959" w14:paraId="5F043CBC" w14:textId="77777777" w:rsidTr="004A0CCA">
        <w:trPr>
          <w:trHeight w:val="680"/>
          <w:jc w:val="center"/>
        </w:trPr>
        <w:tc>
          <w:tcPr>
            <w:tcW w:w="704" w:type="dxa"/>
            <w:vAlign w:val="center"/>
          </w:tcPr>
          <w:p w14:paraId="76AE29BB" w14:textId="28EF72A9" w:rsidR="00FD4959" w:rsidRPr="00FD4959" w:rsidRDefault="00FD4959" w:rsidP="00FD4959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6</w:t>
            </w:r>
          </w:p>
        </w:tc>
        <w:tc>
          <w:tcPr>
            <w:tcW w:w="9524" w:type="dxa"/>
            <w:vAlign w:val="center"/>
          </w:tcPr>
          <w:p w14:paraId="3521714C" w14:textId="5F23FE7D" w:rsidR="00FD4959" w:rsidRPr="007179F9" w:rsidRDefault="00FD4959" w:rsidP="007179F9">
            <w:pPr>
              <w:rPr>
                <w:b/>
                <w:bCs/>
                <w:sz w:val="32"/>
                <w:szCs w:val="32"/>
              </w:rPr>
            </w:pPr>
          </w:p>
        </w:tc>
      </w:tr>
    </w:tbl>
    <w:p w14:paraId="6CBBCFFC" w14:textId="70554254" w:rsidR="00756A88" w:rsidRDefault="00756A88">
      <w:pPr>
        <w:rPr>
          <w:color w:val="00B050"/>
          <w:sz w:val="14"/>
          <w:szCs w:val="14"/>
        </w:rPr>
      </w:pPr>
    </w:p>
    <w:p w14:paraId="6907111A" w14:textId="0A1B5313" w:rsidR="00710CD3" w:rsidRDefault="00710CD3" w:rsidP="00710CD3">
      <w:pPr>
        <w:rPr>
          <w:b/>
          <w:bCs/>
          <w:sz w:val="28"/>
          <w:szCs w:val="28"/>
        </w:rPr>
      </w:pPr>
      <w:r w:rsidRPr="00837FCA">
        <w:rPr>
          <w:sz w:val="28"/>
          <w:szCs w:val="28"/>
        </w:rPr>
        <w:sym w:font="Wingdings" w:char="F0D8"/>
      </w:r>
      <w:r w:rsidRPr="00837FCA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Indique l’infinitif </w:t>
      </w:r>
      <w:r w:rsidR="00F94C7B">
        <w:rPr>
          <w:b/>
          <w:bCs/>
          <w:sz w:val="28"/>
          <w:szCs w:val="28"/>
        </w:rPr>
        <w:t>des verbes que tu as coloriés en rouge</w:t>
      </w:r>
    </w:p>
    <w:tbl>
      <w:tblPr>
        <w:tblStyle w:val="Grilledutableau"/>
        <w:tblW w:w="7256" w:type="dxa"/>
        <w:jc w:val="center"/>
        <w:tblLook w:val="04A0" w:firstRow="1" w:lastRow="0" w:firstColumn="1" w:lastColumn="0" w:noHBand="0" w:noVBand="1"/>
      </w:tblPr>
      <w:tblGrid>
        <w:gridCol w:w="510"/>
        <w:gridCol w:w="3118"/>
        <w:gridCol w:w="510"/>
        <w:gridCol w:w="3118"/>
      </w:tblGrid>
      <w:tr w:rsidR="00F94C7B" w:rsidRPr="00710CD3" w14:paraId="79CABAD4" w14:textId="77777777" w:rsidTr="00E649A2">
        <w:trPr>
          <w:trHeight w:val="567"/>
          <w:jc w:val="center"/>
        </w:trPr>
        <w:tc>
          <w:tcPr>
            <w:tcW w:w="510" w:type="dxa"/>
            <w:vAlign w:val="center"/>
          </w:tcPr>
          <w:p w14:paraId="519310B3" w14:textId="7034D2BD" w:rsidR="00710CD3" w:rsidRPr="00535FF3" w:rsidRDefault="00F94C7B" w:rsidP="00F94C7B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35FF3">
              <w:rPr>
                <w:rFonts w:cstheme="minorHAns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118" w:type="dxa"/>
            <w:vAlign w:val="center"/>
          </w:tcPr>
          <w:p w14:paraId="11F48842" w14:textId="1B095C35" w:rsidR="00710CD3" w:rsidRPr="00686588" w:rsidRDefault="00710CD3" w:rsidP="00F94C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14:paraId="6D1C0EA9" w14:textId="0D4DFE2F" w:rsidR="00710CD3" w:rsidRPr="00535FF3" w:rsidRDefault="00535FF3" w:rsidP="00F94C7B">
            <w:pPr>
              <w:jc w:val="center"/>
              <w:rPr>
                <w:b/>
                <w:bCs/>
                <w:sz w:val="28"/>
                <w:szCs w:val="28"/>
              </w:rPr>
            </w:pPr>
            <w:r w:rsidRPr="00535FF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118" w:type="dxa"/>
            <w:vAlign w:val="center"/>
          </w:tcPr>
          <w:p w14:paraId="686B5C8F" w14:textId="6AE8553F" w:rsidR="00710CD3" w:rsidRPr="00686588" w:rsidRDefault="00710CD3" w:rsidP="00F94C7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94C7B" w14:paraId="7B2BBA41" w14:textId="77777777" w:rsidTr="00E649A2">
        <w:trPr>
          <w:trHeight w:val="567"/>
          <w:jc w:val="center"/>
        </w:trPr>
        <w:tc>
          <w:tcPr>
            <w:tcW w:w="510" w:type="dxa"/>
            <w:vAlign w:val="center"/>
          </w:tcPr>
          <w:p w14:paraId="716E51E5" w14:textId="3585A2B5" w:rsidR="00710CD3" w:rsidRPr="00535FF3" w:rsidRDefault="00F94C7B" w:rsidP="00F94C7B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35FF3">
              <w:rPr>
                <w:rFonts w:cstheme="minorHAnsi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14:paraId="3048BA33" w14:textId="77777777" w:rsidR="00710CD3" w:rsidRDefault="00710CD3" w:rsidP="00F94C7B">
            <w:pPr>
              <w:jc w:val="center"/>
              <w:rPr>
                <w:color w:val="00B050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14:paraId="711C01AE" w14:textId="6AAB8B37" w:rsidR="00710CD3" w:rsidRPr="00535FF3" w:rsidRDefault="00535FF3" w:rsidP="00F94C7B">
            <w:pPr>
              <w:jc w:val="center"/>
              <w:rPr>
                <w:b/>
                <w:bCs/>
                <w:sz w:val="28"/>
                <w:szCs w:val="28"/>
              </w:rPr>
            </w:pPr>
            <w:r w:rsidRPr="00535FF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118" w:type="dxa"/>
            <w:vAlign w:val="center"/>
          </w:tcPr>
          <w:p w14:paraId="5A79512B" w14:textId="0182D449" w:rsidR="00710CD3" w:rsidRDefault="00710CD3" w:rsidP="00F94C7B">
            <w:pPr>
              <w:jc w:val="center"/>
              <w:rPr>
                <w:color w:val="00B050"/>
                <w:sz w:val="14"/>
                <w:szCs w:val="14"/>
              </w:rPr>
            </w:pPr>
          </w:p>
        </w:tc>
      </w:tr>
      <w:tr w:rsidR="00F94C7B" w14:paraId="20A91D0F" w14:textId="77777777" w:rsidTr="00E649A2">
        <w:trPr>
          <w:trHeight w:val="567"/>
          <w:jc w:val="center"/>
        </w:trPr>
        <w:tc>
          <w:tcPr>
            <w:tcW w:w="510" w:type="dxa"/>
            <w:vAlign w:val="center"/>
          </w:tcPr>
          <w:p w14:paraId="5AABB061" w14:textId="62BFD1F1" w:rsidR="00F94C7B" w:rsidRPr="00535FF3" w:rsidRDefault="00F94C7B" w:rsidP="00F94C7B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535FF3">
              <w:rPr>
                <w:rFonts w:cstheme="minorHAns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118" w:type="dxa"/>
            <w:vAlign w:val="center"/>
          </w:tcPr>
          <w:p w14:paraId="079A5FAB" w14:textId="77777777" w:rsidR="00F94C7B" w:rsidRDefault="00F94C7B" w:rsidP="00F94C7B">
            <w:pPr>
              <w:jc w:val="center"/>
              <w:rPr>
                <w:color w:val="00B050"/>
                <w:sz w:val="14"/>
                <w:szCs w:val="14"/>
              </w:rPr>
            </w:pPr>
          </w:p>
        </w:tc>
        <w:tc>
          <w:tcPr>
            <w:tcW w:w="510" w:type="dxa"/>
            <w:vAlign w:val="center"/>
          </w:tcPr>
          <w:p w14:paraId="4854E236" w14:textId="344E85BF" w:rsidR="00F94C7B" w:rsidRPr="00535FF3" w:rsidRDefault="00535FF3" w:rsidP="00F94C7B">
            <w:pPr>
              <w:jc w:val="center"/>
              <w:rPr>
                <w:b/>
                <w:bCs/>
                <w:sz w:val="28"/>
                <w:szCs w:val="28"/>
              </w:rPr>
            </w:pPr>
            <w:r w:rsidRPr="00535FF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118" w:type="dxa"/>
            <w:vAlign w:val="center"/>
          </w:tcPr>
          <w:p w14:paraId="7B770934" w14:textId="2C5DD4DB" w:rsidR="00F94C7B" w:rsidRDefault="00F94C7B" w:rsidP="00F94C7B">
            <w:pPr>
              <w:jc w:val="center"/>
              <w:rPr>
                <w:color w:val="00B050"/>
                <w:sz w:val="14"/>
                <w:szCs w:val="14"/>
              </w:rPr>
            </w:pPr>
          </w:p>
        </w:tc>
      </w:tr>
    </w:tbl>
    <w:p w14:paraId="7C4E0715" w14:textId="3492208D" w:rsidR="00756A88" w:rsidRDefault="0059112E">
      <w:pPr>
        <w:rPr>
          <w:color w:val="00B050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05993" wp14:editId="71BA9201">
                <wp:simplePos x="0" y="0"/>
                <wp:positionH relativeFrom="margin">
                  <wp:align>right</wp:align>
                </wp:positionH>
                <wp:positionV relativeFrom="paragraph">
                  <wp:posOffset>204387</wp:posOffset>
                </wp:positionV>
                <wp:extent cx="6883400" cy="12700"/>
                <wp:effectExtent l="19050" t="19050" r="0" b="2540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83400" cy="127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B716B1" id="Connecteur droit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90.8pt,16.1pt" to="1032.8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" strokecolor="red" strokeweight="3pt">
                <v:stroke dashstyle="dash" joinstyle="miter"/>
                <w10:wrap anchorx="margin"/>
              </v:line>
            </w:pict>
          </mc:Fallback>
        </mc:AlternateContent>
      </w:r>
    </w:p>
    <w:p w14:paraId="33201F7D" w14:textId="7B646C6F" w:rsidR="00044B05" w:rsidRDefault="00044B05">
      <w:pPr>
        <w:rPr>
          <w:color w:val="00B050"/>
          <w:sz w:val="14"/>
          <w:szCs w:val="1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789"/>
      </w:tblGrid>
      <w:tr w:rsidR="007179F9" w14:paraId="2A5AA31D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4121BB22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789" w:type="dxa"/>
            <w:vAlign w:val="center"/>
          </w:tcPr>
          <w:p w14:paraId="4614E324" w14:textId="63EDFA9C" w:rsidR="007179F9" w:rsidRPr="004A0CCA" w:rsidRDefault="004A0CCA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Pour son anniversaire, la maitresse a eu un parfum délicieux.</w:t>
            </w:r>
          </w:p>
        </w:tc>
      </w:tr>
      <w:tr w:rsidR="007179F9" w14:paraId="40F0BE72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72304A80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8789" w:type="dxa"/>
            <w:vAlign w:val="center"/>
          </w:tcPr>
          <w:p w14:paraId="41A70ED4" w14:textId="4AC887BB" w:rsidR="007179F9" w:rsidRPr="004A0CCA" w:rsidRDefault="00A07461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Ce matin, j’ai envoyé secrètement une lettre à ma sœur.</w:t>
            </w:r>
          </w:p>
        </w:tc>
      </w:tr>
      <w:tr w:rsidR="007179F9" w14:paraId="22D4F5E9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6EC6F6AD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8789" w:type="dxa"/>
            <w:vAlign w:val="center"/>
          </w:tcPr>
          <w:p w14:paraId="61F22DD4" w14:textId="6E90C492" w:rsidR="007179F9" w:rsidRPr="004A0CCA" w:rsidRDefault="00A07461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Les élèves de CE2 et les élèves de CM1 ont planté un petit saule. </w:t>
            </w:r>
          </w:p>
        </w:tc>
      </w:tr>
      <w:tr w:rsidR="007179F9" w14:paraId="1DBA059C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5EEAA197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8789" w:type="dxa"/>
            <w:vAlign w:val="center"/>
          </w:tcPr>
          <w:p w14:paraId="6A4615AA" w14:textId="3A941145" w:rsidR="007179F9" w:rsidRPr="004A0CCA" w:rsidRDefault="00A07461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Il a pris discrètement un crayon noir dans sa trousse.</w:t>
            </w:r>
          </w:p>
        </w:tc>
      </w:tr>
      <w:tr w:rsidR="007179F9" w14:paraId="64ACA89D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0475E5E7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8789" w:type="dxa"/>
            <w:vAlign w:val="center"/>
          </w:tcPr>
          <w:p w14:paraId="3A01732F" w14:textId="33C24102" w:rsidR="007179F9" w:rsidRPr="004A0CCA" w:rsidRDefault="00ED0366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Viendrez-vous finalement à la piscine demain soir ?</w:t>
            </w:r>
          </w:p>
        </w:tc>
      </w:tr>
      <w:tr w:rsidR="007179F9" w14:paraId="4C9B9E40" w14:textId="77777777" w:rsidTr="00ED0366">
        <w:trPr>
          <w:trHeight w:val="567"/>
          <w:jc w:val="center"/>
        </w:trPr>
        <w:tc>
          <w:tcPr>
            <w:tcW w:w="704" w:type="dxa"/>
            <w:vAlign w:val="center"/>
          </w:tcPr>
          <w:p w14:paraId="4ECD875F" w14:textId="77777777" w:rsidR="007179F9" w:rsidRPr="00FD4959" w:rsidRDefault="007179F9" w:rsidP="00A62F4F">
            <w:pPr>
              <w:jc w:val="center"/>
              <w:rPr>
                <w:b/>
                <w:bCs/>
                <w:sz w:val="36"/>
                <w:szCs w:val="36"/>
              </w:rPr>
            </w:pPr>
            <w:r w:rsidRPr="00FD4959">
              <w:rPr>
                <w:b/>
                <w:bCs/>
                <w:sz w:val="36"/>
                <w:szCs w:val="36"/>
              </w:rPr>
              <w:t>6</w:t>
            </w:r>
          </w:p>
        </w:tc>
        <w:tc>
          <w:tcPr>
            <w:tcW w:w="8789" w:type="dxa"/>
            <w:vAlign w:val="center"/>
          </w:tcPr>
          <w:p w14:paraId="3DCF1669" w14:textId="531BD2D3" w:rsidR="007179F9" w:rsidRPr="004A0CCA" w:rsidRDefault="00ED0366" w:rsidP="007179F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Ce matin, ils ont parlé de cette règle aux nouveaux élèves.</w:t>
            </w:r>
          </w:p>
        </w:tc>
      </w:tr>
    </w:tbl>
    <w:p w14:paraId="4323B367" w14:textId="246FD28A" w:rsidR="003D1B39" w:rsidRDefault="003D1B39" w:rsidP="003D1B39">
      <w:pPr>
        <w:rPr>
          <w:color w:val="00B050"/>
          <w:sz w:val="14"/>
          <w:szCs w:val="14"/>
        </w:rPr>
      </w:pPr>
    </w:p>
    <w:sectPr w:rsidR="003D1B39" w:rsidSect="00FD4959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901ED"/>
    <w:multiLevelType w:val="hybridMultilevel"/>
    <w:tmpl w:val="021685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B1"/>
    <w:rsid w:val="00044B05"/>
    <w:rsid w:val="00062CB2"/>
    <w:rsid w:val="00153645"/>
    <w:rsid w:val="001645B5"/>
    <w:rsid w:val="00236121"/>
    <w:rsid w:val="00236C29"/>
    <w:rsid w:val="0028114D"/>
    <w:rsid w:val="003420E4"/>
    <w:rsid w:val="003866FF"/>
    <w:rsid w:val="003D1B39"/>
    <w:rsid w:val="00452DE5"/>
    <w:rsid w:val="004A0CCA"/>
    <w:rsid w:val="00507304"/>
    <w:rsid w:val="00535FF3"/>
    <w:rsid w:val="005846A5"/>
    <w:rsid w:val="0059112E"/>
    <w:rsid w:val="005B162F"/>
    <w:rsid w:val="005F7D83"/>
    <w:rsid w:val="00611A56"/>
    <w:rsid w:val="00636945"/>
    <w:rsid w:val="00672559"/>
    <w:rsid w:val="00686588"/>
    <w:rsid w:val="00710CD3"/>
    <w:rsid w:val="007179F9"/>
    <w:rsid w:val="00756A88"/>
    <w:rsid w:val="0077456B"/>
    <w:rsid w:val="007A2F33"/>
    <w:rsid w:val="007C7BF5"/>
    <w:rsid w:val="00807172"/>
    <w:rsid w:val="00837FCA"/>
    <w:rsid w:val="008B5290"/>
    <w:rsid w:val="00902E0B"/>
    <w:rsid w:val="009F3451"/>
    <w:rsid w:val="00A07461"/>
    <w:rsid w:val="00A14D23"/>
    <w:rsid w:val="00A26084"/>
    <w:rsid w:val="00B46525"/>
    <w:rsid w:val="00B54857"/>
    <w:rsid w:val="00BE279B"/>
    <w:rsid w:val="00C444B1"/>
    <w:rsid w:val="00C46300"/>
    <w:rsid w:val="00C53BFE"/>
    <w:rsid w:val="00CC05AA"/>
    <w:rsid w:val="00D12945"/>
    <w:rsid w:val="00DB1BE8"/>
    <w:rsid w:val="00E649A2"/>
    <w:rsid w:val="00ED0366"/>
    <w:rsid w:val="00EF005E"/>
    <w:rsid w:val="00F94C7B"/>
    <w:rsid w:val="00F95A98"/>
    <w:rsid w:val="00FD4959"/>
    <w:rsid w:val="00F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E08C"/>
  <w15:chartTrackingRefBased/>
  <w15:docId w15:val="{0BFCB19B-DE57-43BE-9F0D-2F1F2490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D4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3</cp:revision>
  <cp:lastPrinted>2019-12-02T21:29:00Z</cp:lastPrinted>
  <dcterms:created xsi:type="dcterms:W3CDTF">2020-02-13T07:48:00Z</dcterms:created>
  <dcterms:modified xsi:type="dcterms:W3CDTF">2021-01-31T21:07:00Z</dcterms:modified>
</cp:coreProperties>
</file>